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A4" w:rsidRDefault="00BF4E0E" w:rsidP="001035A4">
      <w:pPr>
        <w:ind w:left="5664"/>
        <w:jc w:val="right"/>
      </w:pPr>
      <w:r>
        <w:t xml:space="preserve"> </w:t>
      </w:r>
    </w:p>
    <w:p w:rsidR="001035A4" w:rsidRDefault="001035A4" w:rsidP="001035A4"/>
    <w:p w:rsidR="001035A4" w:rsidRDefault="001035A4" w:rsidP="001035A4">
      <w:pPr>
        <w:ind w:firstLine="708"/>
      </w:pPr>
      <w:r>
        <w:t>PRGR.6220.1.2021</w:t>
      </w:r>
    </w:p>
    <w:p w:rsidR="001035A4" w:rsidRDefault="001035A4" w:rsidP="001035A4">
      <w:pPr>
        <w:jc w:val="center"/>
        <w:rPr>
          <w:b/>
        </w:rPr>
      </w:pPr>
    </w:p>
    <w:p w:rsidR="001035A4" w:rsidRDefault="001035A4" w:rsidP="001035A4">
      <w:pPr>
        <w:jc w:val="center"/>
      </w:pPr>
      <w:r>
        <w:rPr>
          <w:b/>
        </w:rPr>
        <w:t>OBWIESZCZENIE</w:t>
      </w:r>
      <w:r>
        <w:rPr>
          <w:b/>
        </w:rPr>
        <w:br/>
      </w:r>
      <w:r>
        <w:t xml:space="preserve"> </w:t>
      </w:r>
    </w:p>
    <w:p w:rsidR="001035A4" w:rsidRDefault="001035A4" w:rsidP="001035A4">
      <w:pPr>
        <w:ind w:firstLine="708"/>
        <w:jc w:val="both"/>
      </w:pPr>
      <w:r>
        <w:t xml:space="preserve">Na podstawie art. 61 § 4 i art. 49 ustawy z dnia 14 czerwca 1960 roku Kodeks Postępowania Administracyjnego (Dz. U. z 2020 poz. 256) w związku z art. 74 ust. 3 ustawy z dnia 3 października 2008 roku o udostępnianiu informacji o środowisku i jego ochronie, udziale społeczeństwa w ochronie środowiska oraz o ocenach oddziaływania na środowisko (tj. Dz. U z 2021 r. poz. 247) Wójt Gminy Mircze </w:t>
      </w:r>
    </w:p>
    <w:p w:rsidR="001035A4" w:rsidRDefault="001035A4" w:rsidP="001035A4">
      <w:pPr>
        <w:jc w:val="both"/>
      </w:pPr>
      <w:r>
        <w:rPr>
          <w:b/>
        </w:rPr>
        <w:t>zawiadamia strony</w:t>
      </w:r>
    </w:p>
    <w:p w:rsidR="001035A4" w:rsidRDefault="001035A4" w:rsidP="001035A4">
      <w:pPr>
        <w:ind w:firstLine="708"/>
        <w:jc w:val="both"/>
        <w:rPr>
          <w:b/>
        </w:rPr>
      </w:pPr>
      <w:r>
        <w:t>- o wszczęciu postępowania na wniosek Gminnego Zakładu Komun</w:t>
      </w:r>
      <w:r w:rsidR="00891199">
        <w:t>alne</w:t>
      </w:r>
      <w:r>
        <w:t xml:space="preserve">go w Mirczu ul. Młyńska 2A, 22-530 Mircze w sprawie wydania decyzji o środowiskowych uwarunkowaniach realizacji przedsięwzięcia polegającego na </w:t>
      </w:r>
      <w:r>
        <w:rPr>
          <w:b/>
        </w:rPr>
        <w:t xml:space="preserve">„Wykonanie bezodpływowego prefabrykowanego zbiornika do gromadzenia ścieków powstałych z mycia posadzki w budynku sortowni oraz na urządzeniu do mycia kół i z wagi na terenie Zakładu Zagospodarowania Odpadów w </w:t>
      </w:r>
      <w:proofErr w:type="spellStart"/>
      <w:r>
        <w:rPr>
          <w:b/>
        </w:rPr>
        <w:t>Łaskowie</w:t>
      </w:r>
      <w:proofErr w:type="spellEnd"/>
      <w:r>
        <w:rPr>
          <w:b/>
        </w:rPr>
        <w:t>, gm. Mircze”.</w:t>
      </w:r>
    </w:p>
    <w:p w:rsidR="001035A4" w:rsidRDefault="001035A4" w:rsidP="001035A4">
      <w:pPr>
        <w:jc w:val="both"/>
      </w:pPr>
      <w:r>
        <w:t>- o przekazaniu złożonego wniosku z dnia 19.03.2021 r. (uzupełnionego w dniu 31.03.2021r.) do Państwowego Powiatowego Inspektora Sanitarnego w Hrubieszowie, Regionalnego Dyrektora Ochrony Środowiska w Lublinie Wydział Spraw Terenowych III w Zamościu oraz Państwowego Gospodarstwa Wodnego Wody Polskie Zarząd Zlewni w Białej Podlaskiej z prośbą o wydanie opinii co do potrzeby przeprowadzania oceny oddziaływania przedsięwzięcia na środowisko, a w przypadku stwierdzenia takiej potrzeby, co do zakresu raportu o oddziaływaniu na środowisko wnioskowanego przedsięwzięcia wraz z uzasadnieniem swojego stanowiska uwzględniającym łączne uwarunkowania o których mowa w art. 63 ust. 1 ustawy z dnia 3 października 2008 r. udostępnianiu informacji o środowisku i jego ochronie, udziale społeczeństwa w ochronie środowiska oraz o ocenach oddziaływania na środowisko (tj. Dz. U z 2021 r. poz. 247)</w:t>
      </w:r>
    </w:p>
    <w:p w:rsidR="001035A4" w:rsidRDefault="001035A4" w:rsidP="001035A4">
      <w:pPr>
        <w:ind w:firstLine="708"/>
        <w:jc w:val="both"/>
      </w:pPr>
      <w:r>
        <w:t>Zainteresowane strony mogą składać uwagi i wniosk</w:t>
      </w:r>
      <w:bookmarkStart w:id="0" w:name="_GoBack"/>
      <w:bookmarkEnd w:id="0"/>
      <w:r>
        <w:t xml:space="preserve">i w powyższej sprawie w terminie 14 dni od zamieszczenia obwieszczenia osobiście, przez pełnomocnika lub na piśmie a także za pomocą poczty elektronicznej w siedzibie Urzędu Gminy Mircze, ul. Kryłowska 20,               22-530 Mircze w godzinach urzędowania lub drogą elektroniczną na adres: gmina@mircze.pl </w:t>
      </w:r>
      <w:r>
        <w:tab/>
        <w:t xml:space="preserve"> </w:t>
      </w:r>
    </w:p>
    <w:p w:rsidR="001035A4" w:rsidRDefault="001035A4" w:rsidP="001035A4"/>
    <w:p w:rsidR="001035A4" w:rsidRDefault="001035A4" w:rsidP="001035A4"/>
    <w:p w:rsidR="001035A4" w:rsidRDefault="001035A4" w:rsidP="001035A4"/>
    <w:p w:rsidR="001035A4" w:rsidRDefault="001035A4" w:rsidP="001035A4">
      <w:r>
        <w:t>Niniejsze obwieszczenie zamieszczono:</w:t>
      </w:r>
    </w:p>
    <w:p w:rsidR="001035A4" w:rsidRDefault="001035A4" w:rsidP="001035A4">
      <w:pPr>
        <w:pStyle w:val="Akapitzlist"/>
        <w:numPr>
          <w:ilvl w:val="0"/>
          <w:numId w:val="1"/>
        </w:numPr>
      </w:pPr>
      <w:r>
        <w:t>Na tablicy ogłoszeń Urzędu Gminy Mircze</w:t>
      </w:r>
    </w:p>
    <w:p w:rsidR="001035A4" w:rsidRDefault="001035A4" w:rsidP="001035A4">
      <w:pPr>
        <w:pStyle w:val="Akapitzlist"/>
        <w:numPr>
          <w:ilvl w:val="0"/>
          <w:numId w:val="1"/>
        </w:numPr>
      </w:pPr>
      <w:r>
        <w:t>Na stronie internetowej Urzędu Gminy Mircze</w:t>
      </w:r>
    </w:p>
    <w:p w:rsidR="001035A4" w:rsidRDefault="001035A4" w:rsidP="001035A4">
      <w:pPr>
        <w:pStyle w:val="Akapitzlist"/>
        <w:numPr>
          <w:ilvl w:val="0"/>
          <w:numId w:val="1"/>
        </w:numPr>
      </w:pPr>
      <w:r>
        <w:t>A/a.</w:t>
      </w:r>
    </w:p>
    <w:p w:rsidR="001035A4" w:rsidRDefault="001035A4" w:rsidP="001035A4"/>
    <w:p w:rsidR="001035A4" w:rsidRDefault="001035A4" w:rsidP="001035A4">
      <w:r>
        <w:t xml:space="preserve"> </w:t>
      </w:r>
    </w:p>
    <w:p w:rsidR="001035A4" w:rsidRDefault="00BF4E0E" w:rsidP="001035A4">
      <w:r>
        <w:t xml:space="preserve"> </w:t>
      </w:r>
    </w:p>
    <w:p w:rsidR="001035A4" w:rsidRDefault="001035A4" w:rsidP="001035A4"/>
    <w:p w:rsidR="00C136BE" w:rsidRDefault="00C136BE"/>
    <w:sectPr w:rsidR="00C13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2FAD"/>
    <w:multiLevelType w:val="hybridMultilevel"/>
    <w:tmpl w:val="1020D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A4"/>
    <w:rsid w:val="001035A4"/>
    <w:rsid w:val="00891199"/>
    <w:rsid w:val="00BF4E0E"/>
    <w:rsid w:val="00C1145D"/>
    <w:rsid w:val="00C1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usr11</dc:creator>
  <cp:lastModifiedBy>usr01</cp:lastModifiedBy>
  <cp:revision>4</cp:revision>
  <cp:lastPrinted>2021-04-14T10:21:00Z</cp:lastPrinted>
  <dcterms:created xsi:type="dcterms:W3CDTF">2021-04-14T10:09:00Z</dcterms:created>
  <dcterms:modified xsi:type="dcterms:W3CDTF">2021-04-14T11:11:00Z</dcterms:modified>
</cp:coreProperties>
</file>