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0" w:rsidRPr="00757269" w:rsidRDefault="00B54FE0" w:rsidP="00B54FE0">
      <w:pPr>
        <w:ind w:left="1418" w:firstLine="709"/>
        <w:rPr>
          <w:sz w:val="18"/>
        </w:rPr>
      </w:pPr>
      <w:bookmarkStart w:id="0" w:name="_GoBack"/>
      <w:bookmarkEnd w:id="0"/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18"/>
        </w:rPr>
        <w:t>Załącznik Nr 1</w:t>
      </w:r>
    </w:p>
    <w:p w:rsidR="0086661D" w:rsidRDefault="00B54FE0" w:rsidP="00866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8"/>
        </w:rPr>
      </w:pP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>
        <w:rPr>
          <w:sz w:val="18"/>
        </w:rPr>
        <w:t>do Z</w:t>
      </w:r>
      <w:r w:rsidRPr="00757269">
        <w:rPr>
          <w:sz w:val="18"/>
        </w:rPr>
        <w:t xml:space="preserve">arządzenia Nr </w:t>
      </w:r>
      <w:r w:rsidR="00CB1D51">
        <w:rPr>
          <w:sz w:val="18"/>
        </w:rPr>
        <w:t xml:space="preserve"> </w:t>
      </w:r>
      <w:r w:rsidR="00006EB4">
        <w:rPr>
          <w:sz w:val="18"/>
        </w:rPr>
        <w:t>50</w:t>
      </w:r>
      <w:r>
        <w:rPr>
          <w:sz w:val="18"/>
        </w:rPr>
        <w:t>/20</w:t>
      </w:r>
      <w:r w:rsidR="007A6242">
        <w:rPr>
          <w:sz w:val="18"/>
        </w:rPr>
        <w:t>2</w:t>
      </w:r>
      <w:r w:rsidR="00CB1D51">
        <w:rPr>
          <w:sz w:val="18"/>
        </w:rPr>
        <w:t>4</w:t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="0023395A">
        <w:rPr>
          <w:sz w:val="18"/>
        </w:rPr>
        <w:t xml:space="preserve">                               </w:t>
      </w:r>
      <w:r w:rsidRPr="00757269">
        <w:rPr>
          <w:sz w:val="18"/>
        </w:rPr>
        <w:t>Wójta Gminy Mircze</w:t>
      </w:r>
    </w:p>
    <w:p w:rsidR="00B54FE0" w:rsidRPr="00D77046" w:rsidRDefault="00B54FE0" w:rsidP="00B54FE0">
      <w:pPr>
        <w:rPr>
          <w:sz w:val="20"/>
        </w:rPr>
      </w:pP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="0086661D" w:rsidRPr="00D77046">
        <w:rPr>
          <w:sz w:val="20"/>
        </w:rPr>
        <w:t xml:space="preserve">                                                                                                                                </w:t>
      </w:r>
      <w:r w:rsidRPr="00D77046">
        <w:rPr>
          <w:sz w:val="20"/>
        </w:rPr>
        <w:t xml:space="preserve">z dnia </w:t>
      </w:r>
      <w:r w:rsidR="007B478A" w:rsidRPr="00D77046">
        <w:rPr>
          <w:sz w:val="20"/>
        </w:rPr>
        <w:t>2</w:t>
      </w:r>
      <w:r w:rsidR="00CB1D51" w:rsidRPr="00D77046">
        <w:rPr>
          <w:sz w:val="20"/>
        </w:rPr>
        <w:t>8</w:t>
      </w:r>
      <w:r w:rsidR="007B478A" w:rsidRPr="00D77046">
        <w:rPr>
          <w:sz w:val="20"/>
        </w:rPr>
        <w:t xml:space="preserve"> </w:t>
      </w:r>
      <w:r w:rsidR="005C68D5" w:rsidRPr="00D77046">
        <w:rPr>
          <w:sz w:val="20"/>
        </w:rPr>
        <w:t>marca</w:t>
      </w:r>
      <w:r w:rsidR="00A5198C" w:rsidRPr="00D77046">
        <w:rPr>
          <w:sz w:val="20"/>
        </w:rPr>
        <w:t xml:space="preserve"> </w:t>
      </w:r>
      <w:r w:rsidRPr="00D77046">
        <w:rPr>
          <w:sz w:val="20"/>
        </w:rPr>
        <w:t xml:space="preserve"> 20</w:t>
      </w:r>
      <w:r w:rsidR="007A6242" w:rsidRPr="00D77046">
        <w:rPr>
          <w:sz w:val="20"/>
        </w:rPr>
        <w:t>2</w:t>
      </w:r>
      <w:r w:rsidR="00CB1D51" w:rsidRPr="00D77046">
        <w:rPr>
          <w:sz w:val="20"/>
        </w:rPr>
        <w:t>4</w:t>
      </w:r>
      <w:r w:rsidRPr="00D77046">
        <w:rPr>
          <w:sz w:val="20"/>
        </w:rPr>
        <w:t xml:space="preserve"> r.</w:t>
      </w:r>
    </w:p>
    <w:p w:rsidR="00B54FE0" w:rsidRPr="00D77046" w:rsidRDefault="00B54FE0" w:rsidP="005A6F58">
      <w:pPr>
        <w:pStyle w:val="Nagwek1"/>
        <w:numPr>
          <w:ilvl w:val="0"/>
          <w:numId w:val="1"/>
        </w:numPr>
        <w:tabs>
          <w:tab w:val="left" w:pos="0"/>
        </w:tabs>
        <w:rPr>
          <w:sz w:val="20"/>
        </w:rPr>
      </w:pPr>
      <w:r w:rsidRPr="00D77046">
        <w:rPr>
          <w:sz w:val="20"/>
        </w:rPr>
        <w:t>WYKAZ</w:t>
      </w:r>
    </w:p>
    <w:p w:rsidR="0086661D" w:rsidRPr="00D77046" w:rsidRDefault="00CB1D51" w:rsidP="0086661D">
      <w:pPr>
        <w:pStyle w:val="Nagwek1"/>
        <w:numPr>
          <w:ilvl w:val="0"/>
          <w:numId w:val="1"/>
        </w:numPr>
        <w:tabs>
          <w:tab w:val="left" w:pos="0"/>
        </w:tabs>
        <w:rPr>
          <w:sz w:val="20"/>
        </w:rPr>
      </w:pPr>
      <w:r w:rsidRPr="00D77046">
        <w:rPr>
          <w:sz w:val="20"/>
        </w:rPr>
        <w:t xml:space="preserve">nieruchomości  położonych na terenie gminy Mircze przeznaczonych do dzierżawy w drodze bezprzetargowej na rzecz dotychczasowych dzierżawców na okres do </w:t>
      </w:r>
      <w:r w:rsidR="007A27D5">
        <w:rPr>
          <w:sz w:val="20"/>
        </w:rPr>
        <w:t xml:space="preserve"> </w:t>
      </w:r>
      <w:r w:rsidRPr="00D77046">
        <w:rPr>
          <w:sz w:val="20"/>
        </w:rPr>
        <w:t xml:space="preserve">3 lat, stanowiących własność Gminy Mircze </w:t>
      </w:r>
    </w:p>
    <w:tbl>
      <w:tblPr>
        <w:tblW w:w="14479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15"/>
        <w:gridCol w:w="1134"/>
        <w:gridCol w:w="1843"/>
        <w:gridCol w:w="1276"/>
        <w:gridCol w:w="1417"/>
        <w:gridCol w:w="3686"/>
        <w:gridCol w:w="1134"/>
        <w:gridCol w:w="1417"/>
        <w:gridCol w:w="1296"/>
      </w:tblGrid>
      <w:tr w:rsidR="00C0378F" w:rsidRPr="00757269" w:rsidTr="003C783B"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Lp.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Nr działki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Powierzchnia działki (m</w:t>
            </w:r>
            <w:r w:rsidRPr="00C0378F">
              <w:rPr>
                <w:b/>
                <w:i/>
                <w:sz w:val="20"/>
                <w:vertAlign w:val="superscript"/>
              </w:rPr>
              <w:t>2</w:t>
            </w:r>
            <w:r w:rsidRPr="00C0378F"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Stan prawny (nr Księgi Wieczystej)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Położenie          (nr obrębu)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Opis nieruchomości i cel umowy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Przeznaczenie w planie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Okres umowy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Stawka czynszu w zł</w:t>
            </w:r>
            <w:r w:rsidR="00FB2325">
              <w:rPr>
                <w:b/>
                <w:i/>
                <w:sz w:val="20"/>
              </w:rPr>
              <w:t xml:space="preserve"> rocznie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Termin wnoszenia opłaty</w:t>
            </w:r>
          </w:p>
        </w:tc>
      </w:tr>
      <w:tr w:rsidR="00C0378F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78F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10</w:t>
            </w:r>
          </w:p>
        </w:tc>
      </w:tr>
      <w:tr w:rsidR="005C68D5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Pr="005C68D5" w:rsidRDefault="005C68D5" w:rsidP="0025449D">
            <w:pPr>
              <w:snapToGrid w:val="0"/>
              <w:jc w:val="center"/>
              <w:rPr>
                <w:sz w:val="22"/>
                <w:szCs w:val="24"/>
              </w:rPr>
            </w:pPr>
            <w:r w:rsidRPr="005C68D5">
              <w:rPr>
                <w:sz w:val="22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EB38DC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EB38DC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EB38DC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ZA1H/00076756/8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Default="00EB38DC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Radostów</w:t>
            </w:r>
          </w:p>
          <w:p w:rsidR="00EB38DC" w:rsidRPr="005C68D5" w:rsidRDefault="00EB38DC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DC" w:rsidRPr="00EB38DC" w:rsidRDefault="00EB38DC" w:rsidP="00EB38D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EB38DC">
              <w:rPr>
                <w:sz w:val="20"/>
              </w:rPr>
              <w:t>Grunt orny</w:t>
            </w:r>
            <w:r w:rsidR="006B45A3">
              <w:rPr>
                <w:sz w:val="20"/>
              </w:rPr>
              <w:t xml:space="preserve"> (RII)</w:t>
            </w:r>
          </w:p>
          <w:p w:rsidR="005C68D5" w:rsidRPr="005C68D5" w:rsidRDefault="00EB38DC" w:rsidP="00EB38DC">
            <w:pPr>
              <w:snapToGrid w:val="0"/>
              <w:jc w:val="center"/>
              <w:rPr>
                <w:sz w:val="22"/>
                <w:szCs w:val="24"/>
              </w:rPr>
            </w:pPr>
            <w:r w:rsidRPr="00EB38DC">
              <w:rPr>
                <w:sz w:val="20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Pr="005C68D5" w:rsidRDefault="00516C9E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0"/>
              </w:rPr>
              <w:t>RP- teren upraw polowych – zachowanie istniejącej kolonijnej i rozproszonej zabudowy.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81238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516C9E" w:rsidP="00771C1B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0"/>
              </w:rPr>
              <w:t xml:space="preserve"> </w:t>
            </w:r>
            <w:r w:rsidR="00A848A0">
              <w:rPr>
                <w:sz w:val="20"/>
              </w:rPr>
              <w:t xml:space="preserve"> </w:t>
            </w:r>
            <w:r w:rsidR="00771C1B">
              <w:rPr>
                <w:sz w:val="20"/>
              </w:rPr>
              <w:t>52,00</w:t>
            </w:r>
            <w:r w:rsidR="00A848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zł </w:t>
            </w:r>
            <w:r w:rsidRPr="00282A68">
              <w:rPr>
                <w:sz w:val="20"/>
              </w:rPr>
              <w:t>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D5" w:rsidRPr="005C68D5" w:rsidRDefault="005C68D5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15 września każdego roku</w:t>
            </w:r>
          </w:p>
        </w:tc>
      </w:tr>
      <w:tr w:rsidR="000440E7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5C68D5" w:rsidRDefault="000440E7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3600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KW Nr ZA1H/00074540/7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Radostów / 228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Grunt orny (RII-0,19 ha, RIIIa-0,17 ha)</w:t>
            </w:r>
          </w:p>
          <w:p w:rsidR="000440E7" w:rsidRPr="009A140D" w:rsidRDefault="000440E7" w:rsidP="006443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jc w:val="center"/>
              <w:rPr>
                <w:sz w:val="20"/>
              </w:rPr>
            </w:pPr>
            <w:r w:rsidRPr="009A140D">
              <w:rPr>
                <w:sz w:val="20"/>
              </w:rPr>
              <w:t>RZ – użytki zielone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Default="000440E7" w:rsidP="0065677A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Do 3 lat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Default="000440E7" w:rsidP="00A848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67E65">
              <w:rPr>
                <w:sz w:val="20"/>
              </w:rPr>
              <w:t>191,00</w:t>
            </w:r>
            <w:r>
              <w:rPr>
                <w:sz w:val="20"/>
              </w:rPr>
              <w:t xml:space="preserve">  zł </w:t>
            </w:r>
            <w:r w:rsidRPr="00282A68">
              <w:rPr>
                <w:sz w:val="20"/>
              </w:rPr>
              <w:t>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440E7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15 września każdego roku</w:t>
            </w:r>
          </w:p>
        </w:tc>
      </w:tr>
      <w:tr w:rsidR="000A3835" w:rsidRPr="00757269" w:rsidTr="00243EA3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835" w:rsidRDefault="000A3835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835" w:rsidRDefault="000A3835" w:rsidP="00C41275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835" w:rsidRDefault="000A3835" w:rsidP="00C41275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835" w:rsidRDefault="000A3835" w:rsidP="00C41275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ZA1H/00076972/8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835" w:rsidRDefault="000A3835" w:rsidP="00C41275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Rulikówka</w:t>
            </w:r>
          </w:p>
          <w:p w:rsidR="000A3835" w:rsidRDefault="000A3835" w:rsidP="00C41275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835" w:rsidRDefault="000A3835" w:rsidP="00C4127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Grunt orny (RIIIa-0,49, N-0,16)</w:t>
            </w:r>
          </w:p>
          <w:p w:rsidR="000A3835" w:rsidRPr="00EB38DC" w:rsidRDefault="000A3835" w:rsidP="00C4127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Na cele rolnicze 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835" w:rsidRDefault="000A3835" w:rsidP="00C412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RP - teren upraw polowych – zachowanie istniejącej kolonijnej i rozproszonej zabudowy.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835" w:rsidRDefault="000A3835" w:rsidP="00A848A0">
            <w:pPr>
              <w:jc w:val="center"/>
            </w:pPr>
            <w:r w:rsidRPr="00CA04DB"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835" w:rsidRDefault="000A3835" w:rsidP="00A848A0">
            <w:pPr>
              <w:jc w:val="center"/>
            </w:pPr>
            <w:r>
              <w:rPr>
                <w:sz w:val="20"/>
              </w:rPr>
              <w:t xml:space="preserve">  </w:t>
            </w:r>
            <w:r w:rsidR="00B83B22">
              <w:rPr>
                <w:sz w:val="20"/>
              </w:rPr>
              <w:t>253,00</w:t>
            </w:r>
            <w:r w:rsidRPr="00D84429">
              <w:rPr>
                <w:sz w:val="20"/>
              </w:rPr>
              <w:t xml:space="preserve"> zł 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835" w:rsidRDefault="000A3835" w:rsidP="00A848A0">
            <w:pPr>
              <w:jc w:val="center"/>
            </w:pPr>
            <w:r w:rsidRPr="00301881">
              <w:rPr>
                <w:sz w:val="22"/>
                <w:szCs w:val="24"/>
              </w:rPr>
              <w:t>Do 15 września każdego roku</w:t>
            </w:r>
          </w:p>
        </w:tc>
      </w:tr>
      <w:tr w:rsidR="00461D2E" w:rsidRPr="00757269" w:rsidTr="00243EA3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D2E" w:rsidRDefault="00461D2E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D2E" w:rsidRDefault="00461D2E" w:rsidP="006443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D2E" w:rsidRDefault="00461D2E" w:rsidP="006443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D2E" w:rsidRDefault="00461D2E" w:rsidP="006443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ZA1H/00076553/5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D2E" w:rsidRDefault="00461D2E" w:rsidP="006443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Mircze</w:t>
            </w:r>
          </w:p>
          <w:p w:rsidR="00461D2E" w:rsidRDefault="00461D2E" w:rsidP="006443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D2E" w:rsidRPr="00EB38DC" w:rsidRDefault="00461D2E" w:rsidP="0064436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Łąki trwałe (ŁIII), </w:t>
            </w:r>
          </w:p>
          <w:p w:rsidR="00461D2E" w:rsidRPr="00EB38DC" w:rsidRDefault="00461D2E" w:rsidP="0064436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EB38DC">
              <w:rPr>
                <w:sz w:val="20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D2E" w:rsidRDefault="00461D2E" w:rsidP="006443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RZ- użytki zielone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D2E" w:rsidRDefault="00461D2E" w:rsidP="00A848A0">
            <w:pPr>
              <w:jc w:val="center"/>
            </w:pPr>
            <w:r w:rsidRPr="00CA04DB"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D2E" w:rsidRDefault="00461D2E" w:rsidP="00A848A0">
            <w:pPr>
              <w:jc w:val="center"/>
            </w:pPr>
            <w:r>
              <w:rPr>
                <w:sz w:val="20"/>
              </w:rPr>
              <w:t xml:space="preserve"> </w:t>
            </w:r>
            <w:r w:rsidR="00441A74">
              <w:rPr>
                <w:sz w:val="20"/>
              </w:rPr>
              <w:t>25,00</w:t>
            </w:r>
            <w:r>
              <w:rPr>
                <w:sz w:val="20"/>
              </w:rPr>
              <w:t xml:space="preserve"> </w:t>
            </w:r>
            <w:r w:rsidRPr="00D84429">
              <w:rPr>
                <w:sz w:val="20"/>
              </w:rPr>
              <w:t xml:space="preserve"> zł 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D2E" w:rsidRDefault="00461D2E" w:rsidP="00A848A0">
            <w:pPr>
              <w:jc w:val="center"/>
            </w:pPr>
            <w:r w:rsidRPr="00301881">
              <w:rPr>
                <w:sz w:val="22"/>
                <w:szCs w:val="24"/>
              </w:rPr>
              <w:t>Do 15 września każdego roku</w:t>
            </w:r>
          </w:p>
        </w:tc>
      </w:tr>
      <w:tr w:rsidR="000440E7" w:rsidRPr="00757269" w:rsidTr="00461D2E">
        <w:trPr>
          <w:trHeight w:val="1729"/>
        </w:trPr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Default="000440E7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35/1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1600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snapToGrid w:val="0"/>
              <w:jc w:val="center"/>
              <w:rPr>
                <w:sz w:val="20"/>
              </w:rPr>
            </w:pPr>
            <w:r w:rsidRPr="009A140D">
              <w:rPr>
                <w:sz w:val="20"/>
              </w:rPr>
              <w:t>ZA1H/00033947/1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snapToGrid w:val="0"/>
              <w:jc w:val="center"/>
              <w:rPr>
                <w:sz w:val="20"/>
              </w:rPr>
            </w:pPr>
            <w:r w:rsidRPr="009A140D">
              <w:rPr>
                <w:sz w:val="20"/>
              </w:rPr>
              <w:t>Łasków 206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0825" w:rsidRDefault="000440E7" w:rsidP="00644369">
            <w:pPr>
              <w:snapToGrid w:val="0"/>
              <w:jc w:val="center"/>
              <w:rPr>
                <w:sz w:val="20"/>
              </w:rPr>
            </w:pPr>
            <w:r w:rsidRPr="009A140D">
              <w:rPr>
                <w:sz w:val="20"/>
              </w:rPr>
              <w:t xml:space="preserve">Grunt orny oznaczony w ewidencji gruntów jako grunty orne </w:t>
            </w:r>
            <w:proofErr w:type="spellStart"/>
            <w:r w:rsidRPr="009A140D">
              <w:rPr>
                <w:sz w:val="20"/>
              </w:rPr>
              <w:t>RIIIa</w:t>
            </w:r>
            <w:proofErr w:type="spellEnd"/>
            <w:r w:rsidRPr="009A140D">
              <w:rPr>
                <w:sz w:val="20"/>
              </w:rPr>
              <w:t xml:space="preserve"> – 0,16 ha</w:t>
            </w:r>
            <w:r>
              <w:rPr>
                <w:sz w:val="20"/>
              </w:rPr>
              <w:t xml:space="preserve"> </w:t>
            </w:r>
          </w:p>
          <w:p w:rsidR="000440E7" w:rsidRDefault="000440E7" w:rsidP="006443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 cele rolnicze</w:t>
            </w:r>
          </w:p>
          <w:p w:rsidR="000440E7" w:rsidRPr="009A140D" w:rsidRDefault="000440E7" w:rsidP="00644369">
            <w:pPr>
              <w:snapToGrid w:val="0"/>
              <w:jc w:val="center"/>
              <w:rPr>
                <w:sz w:val="20"/>
              </w:rPr>
            </w:pPr>
            <w:r w:rsidRPr="009A140D">
              <w:rPr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40E7" w:rsidRPr="009A140D" w:rsidRDefault="000440E7" w:rsidP="00644369">
            <w:pPr>
              <w:rPr>
                <w:sz w:val="20"/>
              </w:rPr>
            </w:pPr>
            <w:r w:rsidRPr="009A140D">
              <w:rPr>
                <w:sz w:val="20"/>
              </w:rPr>
              <w:t xml:space="preserve">Teren oznaczony symbolem: </w:t>
            </w:r>
            <w:r w:rsidRPr="009A140D">
              <w:rPr>
                <w:b/>
                <w:sz w:val="20"/>
              </w:rPr>
              <w:t>RP</w:t>
            </w:r>
            <w:r w:rsidRPr="009A140D">
              <w:rPr>
                <w:sz w:val="20"/>
              </w:rPr>
              <w:t xml:space="preserve"> -  teren upraw polowych- zachowanie istniejącej rozproszonej zabudowy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440E7" w:rsidP="00A848A0">
            <w:pPr>
              <w:jc w:val="center"/>
            </w:pPr>
            <w:r w:rsidRPr="00CA04DB"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2D68F9" w:rsidP="00A848A0">
            <w:pPr>
              <w:jc w:val="center"/>
            </w:pPr>
            <w:r>
              <w:rPr>
                <w:sz w:val="20"/>
              </w:rPr>
              <w:t>81,00</w:t>
            </w:r>
            <w:r w:rsidR="000440E7" w:rsidRPr="00D84429">
              <w:rPr>
                <w:sz w:val="20"/>
              </w:rPr>
              <w:t xml:space="preserve"> zł 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440E7" w:rsidP="00A848A0">
            <w:pPr>
              <w:jc w:val="center"/>
            </w:pPr>
            <w:r w:rsidRPr="00301881">
              <w:rPr>
                <w:sz w:val="22"/>
                <w:szCs w:val="24"/>
              </w:rPr>
              <w:t>Do 15 września każdego roku</w:t>
            </w:r>
          </w:p>
        </w:tc>
      </w:tr>
      <w:tr w:rsidR="000440E7" w:rsidRPr="007D166B" w:rsidTr="00243EA3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101630" w:rsidRDefault="000440E7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254/1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3000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KW Nr ZA1H/00076797/7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Kryłów 214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autoSpaceDE w:val="0"/>
              <w:autoSpaceDN w:val="0"/>
              <w:adjustRightInd w:val="0"/>
              <w:rPr>
                <w:sz w:val="20"/>
                <w:lang w:val="en-US" w:eastAsia="en-US"/>
              </w:rPr>
            </w:pPr>
            <w:r w:rsidRPr="009A140D">
              <w:rPr>
                <w:sz w:val="20"/>
                <w:lang w:val="en-US" w:eastAsia="en-US"/>
              </w:rPr>
              <w:t xml:space="preserve">Grunt </w:t>
            </w:r>
            <w:proofErr w:type="spellStart"/>
            <w:r w:rsidRPr="009A140D">
              <w:rPr>
                <w:sz w:val="20"/>
                <w:lang w:val="en-US" w:eastAsia="en-US"/>
              </w:rPr>
              <w:t>orny</w:t>
            </w:r>
            <w:proofErr w:type="spellEnd"/>
            <w:r w:rsidRPr="009A140D">
              <w:rPr>
                <w:sz w:val="20"/>
                <w:lang w:val="en-US" w:eastAsia="en-US"/>
              </w:rPr>
              <w:t xml:space="preserve"> (RIVa-0,21 ha, RIVb-0,09)</w:t>
            </w:r>
          </w:p>
          <w:p w:rsidR="000440E7" w:rsidRPr="009A140D" w:rsidRDefault="000440E7" w:rsidP="006443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140D">
              <w:rPr>
                <w:sz w:val="20"/>
                <w:lang w:eastAsia="en-US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0E7" w:rsidRPr="009A140D" w:rsidRDefault="000440E7" w:rsidP="00644369">
            <w:pPr>
              <w:jc w:val="center"/>
              <w:rPr>
                <w:sz w:val="20"/>
              </w:rPr>
            </w:pPr>
            <w:r w:rsidRPr="009A140D">
              <w:rPr>
                <w:sz w:val="20"/>
              </w:rPr>
              <w:t xml:space="preserve"> RP – teren upraw polowych  - zachowanie istniejącej kolonijnej i rozproszonej zabudowy.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440E7" w:rsidP="00A848A0">
            <w:pPr>
              <w:jc w:val="center"/>
            </w:pPr>
            <w:r w:rsidRPr="00CA04DB"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6034E" w:rsidP="00A848A0">
            <w:pPr>
              <w:jc w:val="center"/>
            </w:pPr>
            <w:r>
              <w:rPr>
                <w:sz w:val="20"/>
              </w:rPr>
              <w:t>127,00</w:t>
            </w:r>
            <w:r w:rsidR="000440E7" w:rsidRPr="00D84429">
              <w:rPr>
                <w:sz w:val="20"/>
              </w:rPr>
              <w:t xml:space="preserve"> zł 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E7" w:rsidRDefault="000440E7" w:rsidP="00A848A0">
            <w:pPr>
              <w:jc w:val="center"/>
            </w:pPr>
            <w:r w:rsidRPr="00301881">
              <w:rPr>
                <w:sz w:val="22"/>
                <w:szCs w:val="24"/>
              </w:rPr>
              <w:t>Do 15 września każdego roku</w:t>
            </w:r>
          </w:p>
        </w:tc>
      </w:tr>
    </w:tbl>
    <w:p w:rsidR="007528FE" w:rsidRPr="00D77046" w:rsidRDefault="007528FE" w:rsidP="00D77046">
      <w:pPr>
        <w:autoSpaceDE w:val="0"/>
        <w:autoSpaceDN w:val="0"/>
        <w:adjustRightInd w:val="0"/>
        <w:spacing w:before="100"/>
        <w:jc w:val="both"/>
        <w:rPr>
          <w:sz w:val="18"/>
          <w:szCs w:val="18"/>
        </w:rPr>
      </w:pPr>
      <w:r w:rsidRPr="0093798B">
        <w:rPr>
          <w:sz w:val="18"/>
          <w:szCs w:val="18"/>
        </w:rPr>
        <w:t xml:space="preserve">Wykaz niniejszy podano do publicznej wiadomości,  wywieszono na tablicy ogłoszeń w siedzibie tut. Urzędu Gminy w Mirczu na okres 21 dni, tj. od </w:t>
      </w:r>
      <w:r>
        <w:rPr>
          <w:sz w:val="18"/>
          <w:szCs w:val="18"/>
        </w:rPr>
        <w:t xml:space="preserve"> 28 marca </w:t>
      </w:r>
      <w:r w:rsidRPr="0093798B">
        <w:rPr>
          <w:sz w:val="18"/>
          <w:szCs w:val="18"/>
        </w:rPr>
        <w:t xml:space="preserve"> 20</w:t>
      </w:r>
      <w:r>
        <w:rPr>
          <w:sz w:val="18"/>
          <w:szCs w:val="18"/>
        </w:rPr>
        <w:t>24</w:t>
      </w:r>
      <w:r w:rsidRPr="0093798B">
        <w:rPr>
          <w:sz w:val="18"/>
          <w:szCs w:val="18"/>
        </w:rPr>
        <w:t xml:space="preserve"> r. do</w:t>
      </w:r>
      <w:r>
        <w:rPr>
          <w:sz w:val="18"/>
          <w:szCs w:val="18"/>
        </w:rPr>
        <w:t xml:space="preserve"> 18 kwietnia</w:t>
      </w:r>
      <w:r w:rsidRPr="0093798B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24 </w:t>
      </w:r>
      <w:r w:rsidRPr="0093798B">
        <w:rPr>
          <w:sz w:val="18"/>
          <w:szCs w:val="18"/>
        </w:rPr>
        <w:t>r.</w:t>
      </w:r>
      <w:r>
        <w:rPr>
          <w:sz w:val="18"/>
          <w:szCs w:val="18"/>
        </w:rPr>
        <w:t>,</w:t>
      </w:r>
      <w:r w:rsidRPr="0093798B">
        <w:rPr>
          <w:sz w:val="18"/>
          <w:szCs w:val="18"/>
        </w:rPr>
        <w:t xml:space="preserve"> </w:t>
      </w:r>
      <w:r>
        <w:rPr>
          <w:sz w:val="18"/>
          <w:szCs w:val="18"/>
        </w:rPr>
        <w:t>oraz zamieszczono na</w:t>
      </w:r>
      <w:r w:rsidRPr="0093798B">
        <w:rPr>
          <w:sz w:val="18"/>
          <w:szCs w:val="18"/>
        </w:rPr>
        <w:t xml:space="preserve"> stronach internetowych Urzędu Gminy (BIP)</w:t>
      </w:r>
      <w:r>
        <w:rPr>
          <w:sz w:val="18"/>
          <w:szCs w:val="18"/>
        </w:rPr>
        <w:t>,</w:t>
      </w:r>
      <w:r w:rsidRPr="0093798B">
        <w:rPr>
          <w:sz w:val="18"/>
          <w:szCs w:val="18"/>
        </w:rPr>
        <w:t xml:space="preserve"> a informację o </w:t>
      </w:r>
      <w:r>
        <w:rPr>
          <w:sz w:val="18"/>
          <w:szCs w:val="18"/>
        </w:rPr>
        <w:t xml:space="preserve">zamieszczeniu wykazu podano do publicznej wiadomości poprzez </w:t>
      </w:r>
      <w:r w:rsidRPr="0093798B">
        <w:rPr>
          <w:sz w:val="18"/>
          <w:szCs w:val="18"/>
        </w:rPr>
        <w:t>ogłoszenie w prasie lokalnej</w:t>
      </w:r>
      <w:r>
        <w:rPr>
          <w:sz w:val="18"/>
          <w:szCs w:val="18"/>
        </w:rPr>
        <w:t xml:space="preserve">. </w:t>
      </w:r>
    </w:p>
    <w:p w:rsidR="00B54FE0" w:rsidRPr="00FF34BE" w:rsidRDefault="00D77046" w:rsidP="007528FE">
      <w:pPr>
        <w:autoSpaceDE w:val="0"/>
        <w:autoSpaceDN w:val="0"/>
        <w:adjustRightInd w:val="0"/>
        <w:spacing w:before="1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Mircze, 28.03.2024 r                                                                                                        </w:t>
      </w:r>
    </w:p>
    <w:sectPr w:rsidR="00B54FE0" w:rsidRPr="00FF34BE" w:rsidSect="00407CE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3F"/>
    <w:rsid w:val="00006EB4"/>
    <w:rsid w:val="00027D19"/>
    <w:rsid w:val="000440E7"/>
    <w:rsid w:val="000544EB"/>
    <w:rsid w:val="0006034E"/>
    <w:rsid w:val="00065E5F"/>
    <w:rsid w:val="000A2ECF"/>
    <w:rsid w:val="000A3835"/>
    <w:rsid w:val="00101630"/>
    <w:rsid w:val="0010519A"/>
    <w:rsid w:val="001311E9"/>
    <w:rsid w:val="001374FF"/>
    <w:rsid w:val="00162130"/>
    <w:rsid w:val="0017112E"/>
    <w:rsid w:val="0018241C"/>
    <w:rsid w:val="001A7F1B"/>
    <w:rsid w:val="001B2BE4"/>
    <w:rsid w:val="001B30FB"/>
    <w:rsid w:val="001E3849"/>
    <w:rsid w:val="001E7B3F"/>
    <w:rsid w:val="00212664"/>
    <w:rsid w:val="0023395A"/>
    <w:rsid w:val="002409AB"/>
    <w:rsid w:val="0025212A"/>
    <w:rsid w:val="002946A1"/>
    <w:rsid w:val="002C5996"/>
    <w:rsid w:val="002D0C8A"/>
    <w:rsid w:val="002D40E0"/>
    <w:rsid w:val="002D68F9"/>
    <w:rsid w:val="002D7660"/>
    <w:rsid w:val="002E287E"/>
    <w:rsid w:val="002E5222"/>
    <w:rsid w:val="00357A38"/>
    <w:rsid w:val="00362B4F"/>
    <w:rsid w:val="00375F26"/>
    <w:rsid w:val="00385DF5"/>
    <w:rsid w:val="00387454"/>
    <w:rsid w:val="003B2441"/>
    <w:rsid w:val="003C5341"/>
    <w:rsid w:val="003C783B"/>
    <w:rsid w:val="003F78AA"/>
    <w:rsid w:val="00441A74"/>
    <w:rsid w:val="00461D2E"/>
    <w:rsid w:val="0047693E"/>
    <w:rsid w:val="004A58A3"/>
    <w:rsid w:val="004D264C"/>
    <w:rsid w:val="004E6254"/>
    <w:rsid w:val="004F3B92"/>
    <w:rsid w:val="005001BE"/>
    <w:rsid w:val="00505F56"/>
    <w:rsid w:val="005144BE"/>
    <w:rsid w:val="00516C9E"/>
    <w:rsid w:val="00541CA6"/>
    <w:rsid w:val="00550E7C"/>
    <w:rsid w:val="005A6F58"/>
    <w:rsid w:val="005B3385"/>
    <w:rsid w:val="005C68D5"/>
    <w:rsid w:val="00601745"/>
    <w:rsid w:val="00647C08"/>
    <w:rsid w:val="0065640F"/>
    <w:rsid w:val="0065677A"/>
    <w:rsid w:val="00661E92"/>
    <w:rsid w:val="006666E2"/>
    <w:rsid w:val="00667CF9"/>
    <w:rsid w:val="006734D6"/>
    <w:rsid w:val="00673528"/>
    <w:rsid w:val="00675FB8"/>
    <w:rsid w:val="0069522B"/>
    <w:rsid w:val="006B41E3"/>
    <w:rsid w:val="006B45A3"/>
    <w:rsid w:val="006D7736"/>
    <w:rsid w:val="00740284"/>
    <w:rsid w:val="007528FE"/>
    <w:rsid w:val="00771C1B"/>
    <w:rsid w:val="007A27D5"/>
    <w:rsid w:val="007A3E4E"/>
    <w:rsid w:val="007A6242"/>
    <w:rsid w:val="007A7AD7"/>
    <w:rsid w:val="007B478A"/>
    <w:rsid w:val="007D166B"/>
    <w:rsid w:val="007D5B40"/>
    <w:rsid w:val="00812384"/>
    <w:rsid w:val="00843603"/>
    <w:rsid w:val="008609E0"/>
    <w:rsid w:val="0086661D"/>
    <w:rsid w:val="00882EB9"/>
    <w:rsid w:val="0089305A"/>
    <w:rsid w:val="008C72AD"/>
    <w:rsid w:val="008C75A0"/>
    <w:rsid w:val="008E3AC6"/>
    <w:rsid w:val="008F0DBD"/>
    <w:rsid w:val="00907438"/>
    <w:rsid w:val="00944D6A"/>
    <w:rsid w:val="0094790E"/>
    <w:rsid w:val="00955288"/>
    <w:rsid w:val="00976CE9"/>
    <w:rsid w:val="0099643F"/>
    <w:rsid w:val="009A5C22"/>
    <w:rsid w:val="009B719F"/>
    <w:rsid w:val="009D59FE"/>
    <w:rsid w:val="009F5BA4"/>
    <w:rsid w:val="00A203B5"/>
    <w:rsid w:val="00A33902"/>
    <w:rsid w:val="00A5198C"/>
    <w:rsid w:val="00A67E65"/>
    <w:rsid w:val="00A7263E"/>
    <w:rsid w:val="00A732EE"/>
    <w:rsid w:val="00A848A0"/>
    <w:rsid w:val="00AA52E9"/>
    <w:rsid w:val="00AD0C5E"/>
    <w:rsid w:val="00AE1E8D"/>
    <w:rsid w:val="00B0280E"/>
    <w:rsid w:val="00B321D1"/>
    <w:rsid w:val="00B36B86"/>
    <w:rsid w:val="00B54FE0"/>
    <w:rsid w:val="00B83B22"/>
    <w:rsid w:val="00B86811"/>
    <w:rsid w:val="00BE2CE1"/>
    <w:rsid w:val="00BE6999"/>
    <w:rsid w:val="00BF31D9"/>
    <w:rsid w:val="00C0378F"/>
    <w:rsid w:val="00C12996"/>
    <w:rsid w:val="00C236DE"/>
    <w:rsid w:val="00C86912"/>
    <w:rsid w:val="00CA2CC5"/>
    <w:rsid w:val="00CB1D51"/>
    <w:rsid w:val="00CE65B1"/>
    <w:rsid w:val="00CF1AD4"/>
    <w:rsid w:val="00D00499"/>
    <w:rsid w:val="00D05E2F"/>
    <w:rsid w:val="00D157D3"/>
    <w:rsid w:val="00D77046"/>
    <w:rsid w:val="00D861A0"/>
    <w:rsid w:val="00E1757E"/>
    <w:rsid w:val="00E200E3"/>
    <w:rsid w:val="00E22967"/>
    <w:rsid w:val="00E505D1"/>
    <w:rsid w:val="00E60825"/>
    <w:rsid w:val="00EB38DC"/>
    <w:rsid w:val="00EB7C53"/>
    <w:rsid w:val="00EE1896"/>
    <w:rsid w:val="00EF670C"/>
    <w:rsid w:val="00EF7B87"/>
    <w:rsid w:val="00F25525"/>
    <w:rsid w:val="00F37C06"/>
    <w:rsid w:val="00F41C7D"/>
    <w:rsid w:val="00F52B28"/>
    <w:rsid w:val="00F7064F"/>
    <w:rsid w:val="00F71DF7"/>
    <w:rsid w:val="00FA09DB"/>
    <w:rsid w:val="00FA387D"/>
    <w:rsid w:val="00FB1063"/>
    <w:rsid w:val="00FB2325"/>
    <w:rsid w:val="00FC45A1"/>
    <w:rsid w:val="00FD7C89"/>
    <w:rsid w:val="00FE5601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FE0"/>
    <w:pPr>
      <w:keepNext/>
      <w:widowControl/>
      <w:tabs>
        <w:tab w:val="num" w:pos="360"/>
      </w:tabs>
      <w:suppressAutoHyphens w:val="0"/>
      <w:jc w:val="center"/>
      <w:outlineLvl w:val="0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54FE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B54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4F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FE0"/>
    <w:pPr>
      <w:keepNext/>
      <w:widowControl/>
      <w:tabs>
        <w:tab w:val="num" w:pos="360"/>
      </w:tabs>
      <w:suppressAutoHyphens w:val="0"/>
      <w:jc w:val="center"/>
      <w:outlineLvl w:val="0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54FE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B54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4F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usr04</dc:creator>
  <cp:keywords/>
  <dc:description/>
  <cp:lastModifiedBy>DW</cp:lastModifiedBy>
  <cp:revision>156</cp:revision>
  <cp:lastPrinted>2017-08-22T11:22:00Z</cp:lastPrinted>
  <dcterms:created xsi:type="dcterms:W3CDTF">2017-08-22T11:09:00Z</dcterms:created>
  <dcterms:modified xsi:type="dcterms:W3CDTF">2024-03-28T09:12:00Z</dcterms:modified>
</cp:coreProperties>
</file>