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93" w:rsidRDefault="007F5993" w:rsidP="007F599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5993" w:rsidRDefault="007F5993" w:rsidP="007F59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Załącznik Nr 1</w:t>
      </w:r>
    </w:p>
    <w:p w:rsidR="007F5993" w:rsidRDefault="007F5993" w:rsidP="007F59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do zarządzenia Nr  44/2024</w:t>
      </w:r>
    </w:p>
    <w:p w:rsidR="007F5993" w:rsidRDefault="007F5993" w:rsidP="007F59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Wójta Gminy Mircze</w:t>
      </w:r>
    </w:p>
    <w:p w:rsidR="007F5993" w:rsidRPr="00242F58" w:rsidRDefault="007F5993" w:rsidP="007F59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z dnia 15 marca  2024 r.</w:t>
      </w:r>
    </w:p>
    <w:p w:rsidR="007F5993" w:rsidRDefault="007F5993" w:rsidP="007F599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WYKAZ</w:t>
      </w:r>
    </w:p>
    <w:p w:rsidR="007F5993" w:rsidRPr="00242F58" w:rsidRDefault="007F5993" w:rsidP="007F599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Nieruchomości stanowiącej własność Gminy Mircze,  położonej w miejscowości Mircze przeznaczonej  do oddania w dzierżawę  na okres 5 lat w drodze bezprzetargowej na rzecz TOWERLINK POLAND Sp. z o.o. z siedzibą w Warszawie </w:t>
      </w:r>
    </w:p>
    <w:tbl>
      <w:tblPr>
        <w:tblW w:w="14912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850"/>
        <w:gridCol w:w="721"/>
        <w:gridCol w:w="1276"/>
        <w:gridCol w:w="850"/>
        <w:gridCol w:w="2977"/>
        <w:gridCol w:w="1984"/>
        <w:gridCol w:w="2694"/>
        <w:gridCol w:w="1134"/>
        <w:gridCol w:w="1984"/>
      </w:tblGrid>
      <w:tr w:rsidR="007F5993" w:rsidRPr="00282A68" w:rsidTr="003E44C9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Powierzchnia w m</w:t>
            </w: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Stan prawny (Nr księgi wieczystej)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Opis nieruchomości i cel umowy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Przeznaczenie w planie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Wysokość opłaty z tytułu dzierżawy</w:t>
            </w: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Okres umowy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Termin wnoszenia opłaty</w:t>
            </w:r>
          </w:p>
        </w:tc>
      </w:tr>
      <w:tr w:rsidR="007F5993" w:rsidRPr="00282A68" w:rsidTr="003E44C9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7F5993" w:rsidRPr="00282A68" w:rsidTr="003E44C9">
        <w:trPr>
          <w:trHeight w:val="4753"/>
        </w:trPr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1321/68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KW Nr ZA1H/00050104/5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Mircze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993" w:rsidRPr="00B132E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2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Nieruchomość zabudowana stacją  telefonii komórkowej.  Stacja bazowa składa się z wieży, konstrukcji nośnej anten wraz z antenami i kontenera, w którym zainstalowany jest sprzęt radiowy. Do konstrukcji nośnej zainstalowanej na wniesionej wieży zainstalowane są anteny sektorowe i radioliniowe. Nieruchomość wykorzystywana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2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celów świadczenia usług telekomunikacyjnych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PP, S, RPU – tereny przemysłowo-składowe i obsługi rolnictwa – zlokalizowany obok ośrodka gminnego rzemiosło produkcyjne, skup i sprzedaż płodów rolnych, przetwórstwo spożywcze (zboże, ryby) i drewna, sprzedaż środków do produkcji rolnej –targowisko itp.-zachowanie obiektów i funkcji , możliwość rozbudowy 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993" w:rsidRPr="00EE542A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6074,54</w:t>
            </w:r>
            <w:r w:rsidRPr="00EE542A">
              <w:rPr>
                <w:rFonts w:ascii="Times New Roman" w:hAnsi="Times New Roman"/>
                <w:sz w:val="24"/>
                <w:szCs w:val="24"/>
              </w:rPr>
              <w:t xml:space="preserve"> zł plus podatek VAT 23 % (tj.</w:t>
            </w:r>
            <w:r>
              <w:rPr>
                <w:rFonts w:ascii="Times New Roman" w:hAnsi="Times New Roman"/>
                <w:sz w:val="24"/>
                <w:szCs w:val="24"/>
              </w:rPr>
              <w:t>1397,14</w:t>
            </w:r>
            <w:r w:rsidRPr="00EE542A">
              <w:rPr>
                <w:rFonts w:ascii="Times New Roman" w:hAnsi="Times New Roman"/>
                <w:sz w:val="24"/>
                <w:szCs w:val="24"/>
              </w:rPr>
              <w:t xml:space="preserve"> zł) co daje łączną należność </w:t>
            </w:r>
            <w:r>
              <w:rPr>
                <w:rFonts w:ascii="Times New Roman" w:hAnsi="Times New Roman"/>
                <w:sz w:val="24"/>
                <w:szCs w:val="24"/>
              </w:rPr>
              <w:t>7471,68</w:t>
            </w:r>
            <w:r w:rsidRPr="00EE542A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7F5993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Stawka czynszu będzie waloryzowana corocznie w pierwszym kwartale każdego roku, ze skutkiem od dnia 1 stycznia każdego roku o średnioroczny wskaźnik</w:t>
            </w:r>
            <w:r w:rsidRPr="00072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wzrostu cen towarów i usług konsumpcyjnych opublikowany przez Prezesa GUS.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993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F5993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5993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5993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Czynsz płatny</w:t>
            </w:r>
            <w:r w:rsidRPr="00072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kwartalnie w terminie 21 dni od dnia doręczenia prawidłowo wystawionej faktury z góry za dany kwartał roku.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F5993" w:rsidRPr="00282A68" w:rsidRDefault="007F5993" w:rsidP="003E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F5993" w:rsidRPr="0002763E" w:rsidRDefault="007F5993" w:rsidP="007F5993">
      <w:pPr>
        <w:rPr>
          <w:sz w:val="16"/>
          <w:szCs w:val="16"/>
        </w:rPr>
      </w:pPr>
    </w:p>
    <w:p w:rsidR="006C3F4F" w:rsidRPr="00A24A5A" w:rsidRDefault="007F5993" w:rsidP="007F5993">
      <w:pPr>
        <w:autoSpaceDE w:val="0"/>
        <w:autoSpaceDN w:val="0"/>
        <w:adjustRightInd w:val="0"/>
        <w:spacing w:before="100"/>
        <w:jc w:val="both"/>
        <w:rPr>
          <w:sz w:val="18"/>
          <w:szCs w:val="18"/>
        </w:rPr>
      </w:pPr>
      <w:r w:rsidRPr="00DB1296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93798B">
        <w:rPr>
          <w:sz w:val="18"/>
          <w:szCs w:val="18"/>
        </w:rPr>
        <w:t xml:space="preserve">Wykaz niniejszy podano do publicznej wiadomości,  wywieszono na tablicy ogłoszeń w siedzibie tut. Urzędu Gminy w Mirczu na okres 21 dni, tj. od </w:t>
      </w:r>
      <w:r>
        <w:rPr>
          <w:sz w:val="18"/>
          <w:szCs w:val="18"/>
        </w:rPr>
        <w:t xml:space="preserve"> 15 marca </w:t>
      </w:r>
      <w:r w:rsidRPr="0093798B">
        <w:rPr>
          <w:sz w:val="18"/>
          <w:szCs w:val="18"/>
        </w:rPr>
        <w:t xml:space="preserve"> 20</w:t>
      </w:r>
      <w:r>
        <w:rPr>
          <w:sz w:val="18"/>
          <w:szCs w:val="18"/>
        </w:rPr>
        <w:t>24</w:t>
      </w:r>
      <w:r w:rsidRPr="0093798B">
        <w:rPr>
          <w:sz w:val="18"/>
          <w:szCs w:val="18"/>
        </w:rPr>
        <w:t xml:space="preserve"> r. do</w:t>
      </w:r>
      <w:r>
        <w:rPr>
          <w:sz w:val="18"/>
          <w:szCs w:val="18"/>
        </w:rPr>
        <w:t xml:space="preserve"> 5 kwietnia</w:t>
      </w:r>
      <w:r w:rsidRPr="0093798B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24 </w:t>
      </w:r>
      <w:r w:rsidRPr="0093798B">
        <w:rPr>
          <w:sz w:val="18"/>
          <w:szCs w:val="18"/>
        </w:rPr>
        <w:t>r.</w:t>
      </w:r>
      <w:r>
        <w:rPr>
          <w:sz w:val="18"/>
          <w:szCs w:val="18"/>
        </w:rPr>
        <w:t>,</w:t>
      </w:r>
      <w:r w:rsidRPr="0093798B">
        <w:rPr>
          <w:sz w:val="18"/>
          <w:szCs w:val="18"/>
        </w:rPr>
        <w:t xml:space="preserve"> </w:t>
      </w:r>
      <w:r>
        <w:rPr>
          <w:sz w:val="18"/>
          <w:szCs w:val="18"/>
        </w:rPr>
        <w:t>oraz zamieszczono na</w:t>
      </w:r>
      <w:r w:rsidRPr="0093798B">
        <w:rPr>
          <w:sz w:val="18"/>
          <w:szCs w:val="18"/>
        </w:rPr>
        <w:t xml:space="preserve"> stronach internetowych Urzędu Gminy (BIP)</w:t>
      </w:r>
      <w:r>
        <w:rPr>
          <w:sz w:val="18"/>
          <w:szCs w:val="18"/>
        </w:rPr>
        <w:t>,</w:t>
      </w:r>
      <w:r w:rsidRPr="0093798B">
        <w:rPr>
          <w:sz w:val="18"/>
          <w:szCs w:val="18"/>
        </w:rPr>
        <w:t xml:space="preserve"> a informację o </w:t>
      </w:r>
      <w:r>
        <w:rPr>
          <w:sz w:val="18"/>
          <w:szCs w:val="18"/>
        </w:rPr>
        <w:t>zamieszczeniu wykazu podano do publicznej wiadomości poprzez ogłoszenie w prasie lokalnej 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</w:p>
    <w:sectPr w:rsidR="006C3F4F" w:rsidRPr="00A24A5A" w:rsidSect="00ED6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4B" w:rsidRDefault="0077054B" w:rsidP="006D451B">
      <w:pPr>
        <w:spacing w:after="0" w:line="240" w:lineRule="auto"/>
      </w:pPr>
      <w:r>
        <w:separator/>
      </w:r>
    </w:p>
  </w:endnote>
  <w:endnote w:type="continuationSeparator" w:id="0">
    <w:p w:rsidR="0077054B" w:rsidRDefault="0077054B" w:rsidP="006D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4B" w:rsidRDefault="0077054B" w:rsidP="006D451B">
      <w:pPr>
        <w:spacing w:after="0" w:line="240" w:lineRule="auto"/>
      </w:pPr>
      <w:r>
        <w:separator/>
      </w:r>
    </w:p>
  </w:footnote>
  <w:footnote w:type="continuationSeparator" w:id="0">
    <w:p w:rsidR="0077054B" w:rsidRDefault="0077054B" w:rsidP="006D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529"/>
    <w:multiLevelType w:val="hybridMultilevel"/>
    <w:tmpl w:val="85E65554"/>
    <w:lvl w:ilvl="0" w:tplc="4168BBD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373C41"/>
    <w:multiLevelType w:val="hybridMultilevel"/>
    <w:tmpl w:val="97D0A3D4"/>
    <w:lvl w:ilvl="0" w:tplc="A212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CF"/>
    <w:rsid w:val="0001206C"/>
    <w:rsid w:val="00013621"/>
    <w:rsid w:val="0002763E"/>
    <w:rsid w:val="000467FC"/>
    <w:rsid w:val="00050392"/>
    <w:rsid w:val="00051A31"/>
    <w:rsid w:val="0006201F"/>
    <w:rsid w:val="00065423"/>
    <w:rsid w:val="00072FE0"/>
    <w:rsid w:val="000771CF"/>
    <w:rsid w:val="000868EE"/>
    <w:rsid w:val="000948BC"/>
    <w:rsid w:val="000A3188"/>
    <w:rsid w:val="000A4958"/>
    <w:rsid w:val="000B14B3"/>
    <w:rsid w:val="000E5979"/>
    <w:rsid w:val="000E64ED"/>
    <w:rsid w:val="001175B4"/>
    <w:rsid w:val="00143A0A"/>
    <w:rsid w:val="0015384A"/>
    <w:rsid w:val="00160D83"/>
    <w:rsid w:val="0018237E"/>
    <w:rsid w:val="001B07EB"/>
    <w:rsid w:val="001B5684"/>
    <w:rsid w:val="001C7D95"/>
    <w:rsid w:val="001E1C7A"/>
    <w:rsid w:val="001F72BE"/>
    <w:rsid w:val="002018C7"/>
    <w:rsid w:val="002061F1"/>
    <w:rsid w:val="00216462"/>
    <w:rsid w:val="00231D97"/>
    <w:rsid w:val="0024231B"/>
    <w:rsid w:val="00242F58"/>
    <w:rsid w:val="00270658"/>
    <w:rsid w:val="0027444A"/>
    <w:rsid w:val="00280F91"/>
    <w:rsid w:val="00292930"/>
    <w:rsid w:val="002B18BB"/>
    <w:rsid w:val="002C2E5C"/>
    <w:rsid w:val="002C5F17"/>
    <w:rsid w:val="002D5DC2"/>
    <w:rsid w:val="002E780F"/>
    <w:rsid w:val="002F5C89"/>
    <w:rsid w:val="0031517B"/>
    <w:rsid w:val="00315E4A"/>
    <w:rsid w:val="00322390"/>
    <w:rsid w:val="00322953"/>
    <w:rsid w:val="003272E6"/>
    <w:rsid w:val="00333047"/>
    <w:rsid w:val="0036453F"/>
    <w:rsid w:val="00375BD6"/>
    <w:rsid w:val="003818A8"/>
    <w:rsid w:val="003B0A1A"/>
    <w:rsid w:val="003B0BBF"/>
    <w:rsid w:val="003B36F9"/>
    <w:rsid w:val="003B716D"/>
    <w:rsid w:val="003B7C73"/>
    <w:rsid w:val="003D46D2"/>
    <w:rsid w:val="003E38C2"/>
    <w:rsid w:val="003E3F38"/>
    <w:rsid w:val="003F4520"/>
    <w:rsid w:val="003F7D19"/>
    <w:rsid w:val="00407B8B"/>
    <w:rsid w:val="00443F40"/>
    <w:rsid w:val="00447691"/>
    <w:rsid w:val="004612BA"/>
    <w:rsid w:val="00476AB0"/>
    <w:rsid w:val="00487F8E"/>
    <w:rsid w:val="00494BC2"/>
    <w:rsid w:val="004C75A2"/>
    <w:rsid w:val="004D3897"/>
    <w:rsid w:val="004E20BC"/>
    <w:rsid w:val="00505B9E"/>
    <w:rsid w:val="00522C70"/>
    <w:rsid w:val="00522D05"/>
    <w:rsid w:val="00542310"/>
    <w:rsid w:val="00553060"/>
    <w:rsid w:val="00561B3A"/>
    <w:rsid w:val="005721BC"/>
    <w:rsid w:val="0058037F"/>
    <w:rsid w:val="00583470"/>
    <w:rsid w:val="00583A77"/>
    <w:rsid w:val="00594015"/>
    <w:rsid w:val="005A3B1E"/>
    <w:rsid w:val="005B1069"/>
    <w:rsid w:val="005B1A27"/>
    <w:rsid w:val="005B727D"/>
    <w:rsid w:val="005C25A3"/>
    <w:rsid w:val="005C4470"/>
    <w:rsid w:val="005D2EA1"/>
    <w:rsid w:val="005F0667"/>
    <w:rsid w:val="005F4BD3"/>
    <w:rsid w:val="005F5EF0"/>
    <w:rsid w:val="00604267"/>
    <w:rsid w:val="00611505"/>
    <w:rsid w:val="00616115"/>
    <w:rsid w:val="00616E95"/>
    <w:rsid w:val="00620098"/>
    <w:rsid w:val="006222A7"/>
    <w:rsid w:val="0062270D"/>
    <w:rsid w:val="00625847"/>
    <w:rsid w:val="00632E8D"/>
    <w:rsid w:val="006344CA"/>
    <w:rsid w:val="00654DD4"/>
    <w:rsid w:val="006575B2"/>
    <w:rsid w:val="00663183"/>
    <w:rsid w:val="00682FFA"/>
    <w:rsid w:val="006930CB"/>
    <w:rsid w:val="006A3235"/>
    <w:rsid w:val="006A40DC"/>
    <w:rsid w:val="006A5754"/>
    <w:rsid w:val="006C3F4F"/>
    <w:rsid w:val="006D451B"/>
    <w:rsid w:val="006D4A09"/>
    <w:rsid w:val="006E2200"/>
    <w:rsid w:val="006F710D"/>
    <w:rsid w:val="00702BF7"/>
    <w:rsid w:val="00725742"/>
    <w:rsid w:val="00734ED9"/>
    <w:rsid w:val="00736363"/>
    <w:rsid w:val="0077054B"/>
    <w:rsid w:val="0077371D"/>
    <w:rsid w:val="0078647E"/>
    <w:rsid w:val="007947F5"/>
    <w:rsid w:val="007A34FB"/>
    <w:rsid w:val="007B34B8"/>
    <w:rsid w:val="007C2085"/>
    <w:rsid w:val="007C2181"/>
    <w:rsid w:val="007D380E"/>
    <w:rsid w:val="007D4334"/>
    <w:rsid w:val="007E7A1A"/>
    <w:rsid w:val="007F03AF"/>
    <w:rsid w:val="007F4675"/>
    <w:rsid w:val="007F5993"/>
    <w:rsid w:val="007F60EC"/>
    <w:rsid w:val="008026F0"/>
    <w:rsid w:val="008047D4"/>
    <w:rsid w:val="00853F1F"/>
    <w:rsid w:val="00870700"/>
    <w:rsid w:val="00873DBB"/>
    <w:rsid w:val="008762F8"/>
    <w:rsid w:val="008766E8"/>
    <w:rsid w:val="008819B9"/>
    <w:rsid w:val="00882795"/>
    <w:rsid w:val="00882FDB"/>
    <w:rsid w:val="008A3C7A"/>
    <w:rsid w:val="008B275A"/>
    <w:rsid w:val="008B466F"/>
    <w:rsid w:val="008B76D5"/>
    <w:rsid w:val="008C2A83"/>
    <w:rsid w:val="008D0153"/>
    <w:rsid w:val="008E3F47"/>
    <w:rsid w:val="008F7D69"/>
    <w:rsid w:val="00907D83"/>
    <w:rsid w:val="009276E7"/>
    <w:rsid w:val="0092788D"/>
    <w:rsid w:val="0093130F"/>
    <w:rsid w:val="00936E70"/>
    <w:rsid w:val="00937138"/>
    <w:rsid w:val="0094126A"/>
    <w:rsid w:val="009450DA"/>
    <w:rsid w:val="009610D7"/>
    <w:rsid w:val="00983D4A"/>
    <w:rsid w:val="009A11A4"/>
    <w:rsid w:val="009A45E0"/>
    <w:rsid w:val="009B2C72"/>
    <w:rsid w:val="009B300C"/>
    <w:rsid w:val="009C721E"/>
    <w:rsid w:val="009E0C84"/>
    <w:rsid w:val="009E4506"/>
    <w:rsid w:val="009F1E5A"/>
    <w:rsid w:val="009F29CB"/>
    <w:rsid w:val="00A00744"/>
    <w:rsid w:val="00A01BB7"/>
    <w:rsid w:val="00A2075A"/>
    <w:rsid w:val="00A24A5A"/>
    <w:rsid w:val="00A25A1F"/>
    <w:rsid w:val="00A36FEE"/>
    <w:rsid w:val="00A37E23"/>
    <w:rsid w:val="00A76442"/>
    <w:rsid w:val="00A7702E"/>
    <w:rsid w:val="00A851E6"/>
    <w:rsid w:val="00A91434"/>
    <w:rsid w:val="00A945B8"/>
    <w:rsid w:val="00AA7343"/>
    <w:rsid w:val="00AB0F1E"/>
    <w:rsid w:val="00AB26BD"/>
    <w:rsid w:val="00AC08A5"/>
    <w:rsid w:val="00AC79A0"/>
    <w:rsid w:val="00AD3BC4"/>
    <w:rsid w:val="00AE455C"/>
    <w:rsid w:val="00B03CFB"/>
    <w:rsid w:val="00B132E8"/>
    <w:rsid w:val="00B22CF3"/>
    <w:rsid w:val="00B37EA3"/>
    <w:rsid w:val="00B45CE5"/>
    <w:rsid w:val="00B87900"/>
    <w:rsid w:val="00B93D59"/>
    <w:rsid w:val="00BA5632"/>
    <w:rsid w:val="00BB44C1"/>
    <w:rsid w:val="00BC08F5"/>
    <w:rsid w:val="00BC5C67"/>
    <w:rsid w:val="00BE11FC"/>
    <w:rsid w:val="00BE301A"/>
    <w:rsid w:val="00BE3E02"/>
    <w:rsid w:val="00BF0252"/>
    <w:rsid w:val="00BF11A3"/>
    <w:rsid w:val="00BF1D04"/>
    <w:rsid w:val="00BF1DD4"/>
    <w:rsid w:val="00BF53B2"/>
    <w:rsid w:val="00BF5EB9"/>
    <w:rsid w:val="00C10137"/>
    <w:rsid w:val="00C13AF3"/>
    <w:rsid w:val="00C148DE"/>
    <w:rsid w:val="00C22C7A"/>
    <w:rsid w:val="00C44234"/>
    <w:rsid w:val="00C52625"/>
    <w:rsid w:val="00C55091"/>
    <w:rsid w:val="00C650F5"/>
    <w:rsid w:val="00C71989"/>
    <w:rsid w:val="00C71CB1"/>
    <w:rsid w:val="00C8408D"/>
    <w:rsid w:val="00CA3114"/>
    <w:rsid w:val="00CA444E"/>
    <w:rsid w:val="00CB43C9"/>
    <w:rsid w:val="00CD6942"/>
    <w:rsid w:val="00CE5A6F"/>
    <w:rsid w:val="00CF2CD4"/>
    <w:rsid w:val="00D018FF"/>
    <w:rsid w:val="00D02FD2"/>
    <w:rsid w:val="00D11BE1"/>
    <w:rsid w:val="00D147FA"/>
    <w:rsid w:val="00D312A2"/>
    <w:rsid w:val="00D35BB5"/>
    <w:rsid w:val="00D42898"/>
    <w:rsid w:val="00D703BC"/>
    <w:rsid w:val="00D724A3"/>
    <w:rsid w:val="00D82C52"/>
    <w:rsid w:val="00D833B2"/>
    <w:rsid w:val="00D85451"/>
    <w:rsid w:val="00D87BFE"/>
    <w:rsid w:val="00D91443"/>
    <w:rsid w:val="00DA5569"/>
    <w:rsid w:val="00DA5DF1"/>
    <w:rsid w:val="00DB1296"/>
    <w:rsid w:val="00DB4779"/>
    <w:rsid w:val="00DD3077"/>
    <w:rsid w:val="00DD5A2A"/>
    <w:rsid w:val="00E066BD"/>
    <w:rsid w:val="00E17FB4"/>
    <w:rsid w:val="00E31CE7"/>
    <w:rsid w:val="00E5347D"/>
    <w:rsid w:val="00E615D5"/>
    <w:rsid w:val="00E71A56"/>
    <w:rsid w:val="00E73DF9"/>
    <w:rsid w:val="00E813B4"/>
    <w:rsid w:val="00E87ADE"/>
    <w:rsid w:val="00EC2D35"/>
    <w:rsid w:val="00EC653A"/>
    <w:rsid w:val="00ED1598"/>
    <w:rsid w:val="00ED40E8"/>
    <w:rsid w:val="00ED61CF"/>
    <w:rsid w:val="00EE1516"/>
    <w:rsid w:val="00EE53AD"/>
    <w:rsid w:val="00EE542A"/>
    <w:rsid w:val="00EF4F4E"/>
    <w:rsid w:val="00EF53B1"/>
    <w:rsid w:val="00EF70AD"/>
    <w:rsid w:val="00F14577"/>
    <w:rsid w:val="00F21782"/>
    <w:rsid w:val="00F27329"/>
    <w:rsid w:val="00F31D7E"/>
    <w:rsid w:val="00F3682A"/>
    <w:rsid w:val="00F43961"/>
    <w:rsid w:val="00F52D4D"/>
    <w:rsid w:val="00F55617"/>
    <w:rsid w:val="00F57E48"/>
    <w:rsid w:val="00F61C34"/>
    <w:rsid w:val="00F626B1"/>
    <w:rsid w:val="00F64B22"/>
    <w:rsid w:val="00F676AC"/>
    <w:rsid w:val="00F70405"/>
    <w:rsid w:val="00F80669"/>
    <w:rsid w:val="00F81A0A"/>
    <w:rsid w:val="00F81F67"/>
    <w:rsid w:val="00F8731F"/>
    <w:rsid w:val="00F940C1"/>
    <w:rsid w:val="00F974E1"/>
    <w:rsid w:val="00FA6735"/>
    <w:rsid w:val="00FC49F8"/>
    <w:rsid w:val="00FD71F0"/>
    <w:rsid w:val="00FE2523"/>
    <w:rsid w:val="00FE4DA1"/>
    <w:rsid w:val="00FF6AC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C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6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51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51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1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C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6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51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51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1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2ED3-6C07-44BC-82BF-43DE57A1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22-510 Uchanie ul. Partzantów 1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</dc:creator>
  <cp:lastModifiedBy>DW</cp:lastModifiedBy>
  <cp:revision>2</cp:revision>
  <cp:lastPrinted>2013-03-14T08:09:00Z</cp:lastPrinted>
  <dcterms:created xsi:type="dcterms:W3CDTF">2024-03-15T09:32:00Z</dcterms:created>
  <dcterms:modified xsi:type="dcterms:W3CDTF">2024-03-15T09:32:00Z</dcterms:modified>
</cp:coreProperties>
</file>